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23" w:rsidRPr="00134FFD" w:rsidRDefault="00C75723" w:rsidP="00C757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55F">
        <w:rPr>
          <w:rFonts w:ascii="Times New Roman" w:hAnsi="Times New Roman"/>
          <w:b/>
          <w:color w:val="000000"/>
          <w:sz w:val="28"/>
          <w:szCs w:val="28"/>
        </w:rPr>
        <w:t xml:space="preserve">9-сыныптағы математика сабағы: Арифметикалық прогрессияның </w:t>
      </w:r>
    </w:p>
    <w:p w:rsidR="00C75723" w:rsidRPr="0088355F" w:rsidRDefault="00C75723" w:rsidP="00C757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355F">
        <w:rPr>
          <w:rFonts w:ascii="Times New Roman" w:hAnsi="Times New Roman"/>
          <w:b/>
          <w:color w:val="000000"/>
          <w:sz w:val="28"/>
          <w:szCs w:val="28"/>
        </w:rPr>
        <w:t>n-ші мүшесін табуға есептер шығару</w:t>
      </w:r>
    </w:p>
    <w:p w:rsidR="00C75723" w:rsidRPr="0088355F" w:rsidRDefault="00C75723" w:rsidP="00C757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Сабақтың мақсаты: 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Білімділік: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ойындарды сабақта қолдану арқылы оқушылардың математикаға деген қызуғышылығын, белсенділігін арттыру, тапқырлыққа баулу.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Дамытушылық: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арифметикалық прогрессияның  n-ші мүшесінің формуласын есептеулерде қолдана білуге, тез ойлауға дағдыландыру.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Тәрбиелік: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топпен, ұжыммен жұмыс істеу қабілеттерін арттыру, еңбекке баулу, жауапкершілікке, ұйымшылдыққа, мақсатына жете білуге тәрбиелеу.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Сабақтың түрі: </w:t>
      </w:r>
      <w:r w:rsidRPr="00412683">
        <w:rPr>
          <w:rFonts w:ascii="Times New Roman" w:hAnsi="Times New Roman"/>
          <w:color w:val="000000"/>
          <w:sz w:val="24"/>
          <w:szCs w:val="24"/>
        </w:rPr>
        <w:t>сайыс сабақ.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Қажетті құралдар және көрнекіліктер:</w:t>
      </w:r>
    </w:p>
    <w:p w:rsidR="00C75723" w:rsidRPr="00412683" w:rsidRDefault="00C75723" w:rsidP="00C757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Кодоскоп, магнитті тақталар.</w:t>
      </w:r>
    </w:p>
    <w:p w:rsidR="00C75723" w:rsidRPr="00412683" w:rsidRDefault="00C75723" w:rsidP="00C757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Карточкалар, формула жазылған плакаттар.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Сабақтың барысы:</w:t>
      </w: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«Ұйымдастыру»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>2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Оқушыларды түгелдеу, сабақты өту тәсілдерімен таныстыру. Сыныптағы оқушыларды екі топқа бөлеміз.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Бірінші топтың аты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«Жас математиктер»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Екінші топтың аты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«Жас ғалымдар»</w:t>
      </w:r>
      <w:r w:rsidRPr="00412683">
        <w:rPr>
          <w:rFonts w:ascii="Times New Roman" w:hAnsi="Times New Roman"/>
          <w:color w:val="000000"/>
          <w:sz w:val="24"/>
          <w:szCs w:val="24"/>
        </w:rPr>
        <w:t>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«Жас математиктер»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тобының капитаны Төлбасиева Арайлым, 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«Жас ғалымдар»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тобының капитаны Мұсахан Бекарыс.</w:t>
      </w: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«Көкпар»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(7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 xml:space="preserve">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Бұл кезеңде өтілген тақырыптарды пысықтау мақсатында екі топтың оқушылары дайындап келген сұрақтарын бір-біріне кезекпен қою арқылы бекіту. Әр сұрақ бір балмен бағаланады.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«Бәйге»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>5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Бұл кезеңде екі топқа сандар тізбегі жазылған карточкалар беру арқылы, сандар тізбегінің жалпы мүшесін анықтау, фрмулаларын құрасытыру беріледі. Әр есеп бес балмен бағаланады.</w:t>
      </w:r>
    </w:p>
    <w:p w:rsidR="00C75723" w:rsidRPr="001220B6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I топ.                                                                II топ.</w:t>
      </w:r>
    </w:p>
    <w:p w:rsidR="00C75723" w:rsidRPr="00412683" w:rsidRDefault="00C75723" w:rsidP="00C7572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1;-1;1;-1;..............       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1)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-1;-1;-1;-1;..............           </w:t>
      </w:r>
    </w:p>
    <w:p w:rsidR="00C75723" w:rsidRPr="00412683" w:rsidRDefault="00C75723" w:rsidP="00C75723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18.75pt" equationxml="&lt;">
            <v:imagedata r:id="rId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26" type="#_x0000_t75" style="width:83.25pt;height:18.75pt" equationxml="&lt;">
            <v:imagedata r:id="rId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27" type="#_x0000_t75" style="width:89.25pt;height:18.75pt" equationxml="&lt;">
            <v:imagedata r:id="rId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28" type="#_x0000_t75" style="width:89.25pt;height:18.75pt" equationxml="&lt;">
            <v:imagedata r:id="rId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</w:t>
      </w:r>
    </w:p>
    <w:p w:rsidR="00C75723" w:rsidRPr="00412683" w:rsidRDefault="00C75723" w:rsidP="00C7572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453BD">
        <w:rPr>
          <w:rFonts w:ascii="Times New Roman" w:hAnsi="Times New Roman"/>
          <w:color w:val="000000"/>
          <w:sz w:val="24"/>
          <w:szCs w:val="24"/>
          <w:lang w:val="en-US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en-US"/>
        </w:rPr>
        <w:instrText xml:space="preserve"> QUOTE </w:instrText>
      </w:r>
      <w:r w:rsidRPr="000956FB">
        <w:rPr>
          <w:position w:val="-20"/>
        </w:rPr>
        <w:pict>
          <v:shape id="_x0000_i1029" type="#_x0000_t75" style="width:95.25pt;height:26.25pt" equationxml="&lt;">
            <v:imagedata r:id="rId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en-US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en-US"/>
        </w:rPr>
        <w:fldChar w:fldCharType="separate"/>
      </w:r>
      <w:r w:rsidRPr="000956FB">
        <w:rPr>
          <w:position w:val="-20"/>
        </w:rPr>
        <w:pict>
          <v:shape id="_x0000_i1030" type="#_x0000_t75" style="width:95.25pt;height:26.25pt" equationxml="&lt;">
            <v:imagedata r:id="rId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en-US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 xml:space="preserve">         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2)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20"/>
        </w:rPr>
        <w:pict>
          <v:shape id="_x0000_i1031" type="#_x0000_t75" style="width:95.25pt;height:26.25pt" equationxml="&lt;">
            <v:imagedata r:id="rId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20"/>
        </w:rPr>
        <w:pict>
          <v:shape id="_x0000_i1032" type="#_x0000_t75" style="width:95.25pt;height:26.25pt" equationxml="&lt;">
            <v:imagedata r:id="rId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</w:p>
    <w:p w:rsidR="00C75723" w:rsidRPr="00412683" w:rsidRDefault="00C75723" w:rsidP="00C75723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033" type="#_x0000_t75" style="width:58.5pt;height:27.75pt" equationxml="&lt;">
            <v:imagedata r:id="rId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034" type="#_x0000_t75" style="width:58.5pt;height:27.75pt" equationxml="&lt;">
            <v:imagedata r:id="rId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035" type="#_x0000_t75" style="width:55.5pt;height:26.25pt" equationxml="&lt;">
            <v:imagedata r:id="rId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036" type="#_x0000_t75" style="width:55.5pt;height:26.25pt" equationxml="&lt;">
            <v:imagedata r:id="rId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C75723" w:rsidRPr="00412683" w:rsidRDefault="00C75723" w:rsidP="00C7572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103</w:t>
      </w:r>
      <w:proofErr w:type="gramStart"/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;95</w:t>
      </w:r>
      <w:proofErr w:type="gramEnd"/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;87;79;……...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 xml:space="preserve">        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3)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85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;78;71;64;……….</w:t>
      </w:r>
    </w:p>
    <w:p w:rsidR="00C75723" w:rsidRPr="00412683" w:rsidRDefault="00C75723" w:rsidP="00C75723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37" type="#_x0000_t75" style="width:89.25pt;height:18.75pt" equationxml="&lt;">
            <v:imagedata r:id="rId1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38" type="#_x0000_t75" style="width:89.25pt;height:18.75pt" equationxml="&lt;">
            <v:imagedata r:id="rId1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39" type="#_x0000_t75" style="width:81.75pt;height:18.75pt" equationxml="&lt;">
            <v:imagedata r:id="rId1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40" type="#_x0000_t75" style="width:81.75pt;height:18.75pt" equationxml="&lt;">
            <v:imagedata r:id="rId1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C75723" w:rsidRPr="00412683" w:rsidRDefault="00C75723" w:rsidP="00C75723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«Дода»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>7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Бұл кезеңде оқушылар «Білікті - бірді жығар, білімді – мыңды жығар » - дегендей, білімдерін есептер шығару арқылы көрсетеді. Есептерді алдымен топта талқылайды, тақтаға жарыса отырып шығару жолымен көрсетеді. Әр есеп үш балмен бағаланады.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I топ.                                                                II топ.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№1                                                                  №1 </w:t>
      </w:r>
    </w:p>
    <w:p w:rsidR="00C75723" w:rsidRPr="00412683" w:rsidRDefault="00C75723" w:rsidP="00C75723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41" type="#_x0000_t75" style="width:141.75pt;height:18.75pt" equationxml="&lt;">
            <v:imagedata r:id="rId1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42" type="#_x0000_t75" style="width:141.75pt;height:18.75pt" equationxml="&lt;">
            <v:imagedata r:id="rId1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  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43" type="#_x0000_t75" style="width:152.25pt;height:18.75pt" equationxml="&lt;">
            <v:imagedata r:id="rId1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44" type="#_x0000_t75" style="width:152.25pt;height:18.75pt" equationxml="&lt;">
            <v:imagedata r:id="rId1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</w:p>
    <w:p w:rsidR="00C75723" w:rsidRPr="00412683" w:rsidRDefault="00C75723" w:rsidP="00C75723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</w:t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Жауабы: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45" type="#_x0000_t75" style="width:61.5pt;height:18.75pt" equationxml="&lt;">
            <v:imagedata r:id="rId1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46" type="#_x0000_t75" style="width:61.5pt;height:18.75pt" equationxml="&lt;">
            <v:imagedata r:id="rId1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47" type="#_x0000_t75" style="width:45.75pt;height:18.75pt" equationxml="&lt;">
            <v:imagedata r:id="rId1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48" type="#_x0000_t75" style="width:45.75pt;height:18.75pt" equationxml="&lt;">
            <v:imagedata r:id="rId1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№2                                                                  №2</w:t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49" type="#_x0000_t75" style="width:152.25pt;height:18.75pt" equationxml="&lt;">
            <v:imagedata r:id="rId1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50" type="#_x0000_t75" style="width:152.25pt;height:18.75pt" equationxml="&lt;">
            <v:imagedata r:id="rId1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  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51" type="#_x0000_t75" style="width:136.5pt;height:18.75pt" equationxml="&lt;">
            <v:imagedata r:id="rId1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52" type="#_x0000_t75" style="width:136.5pt;height:18.75pt" equationxml="&lt;">
            <v:imagedata r:id="rId1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  <w:lang w:val="kk-KZ"/>
        </w:rPr>
      </w:pP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53" type="#_x0000_t75" style="width:47.25pt;height:18.75pt" equationxml="&lt;">
            <v:imagedata r:id="rId1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54" type="#_x0000_t75" style="width:47.25pt;height:18.75pt" equationxml="&lt;">
            <v:imagedata r:id="rId1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55" type="#_x0000_t75" style="width:47.25pt;height:18.75pt" equationxml="&lt;">
            <v:imagedata r:id="rId1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56" type="#_x0000_t75" style="width:47.25pt;height:18.75pt" equationxml="&lt;">
            <v:imagedata r:id="rId1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№3                                                                  №3</w:t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57" type="#_x0000_t75" style="width:2in;height:18.75pt" equationxml="&lt;">
            <v:imagedata r:id="rId2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58" type="#_x0000_t75" style="width:2in;height:18.75pt" equationxml="&lt;">
            <v:imagedata r:id="rId2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  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59" type="#_x0000_t75" style="width:149.25pt;height:18.75pt" equationxml="&lt;">
            <v:imagedata r:id="rId2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60" type="#_x0000_t75" style="width:149.25pt;height:18.75pt" equationxml="&lt;">
            <v:imagedata r:id="rId2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  <w:lang w:val="kk-KZ"/>
        </w:rPr>
      </w:pP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Жауабы: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61" type="#_x0000_t75" style="width:34.5pt;height:18.75pt" equationxml="&lt;">
            <v:imagedata r:id="rId2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62" type="#_x0000_t75" style="width:34.5pt;height:18.75pt" equationxml="&lt;">
            <v:imagedata r:id="rId2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63" type="#_x0000_t75" style="width:34.5pt;height:18.75pt" equationxml="&lt;">
            <v:imagedata r:id="rId2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64" type="#_x0000_t75" style="width:34.5pt;height:18.75pt" equationxml="&lt;">
            <v:imagedata r:id="rId2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№4                                                                  №4</w:t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65" type="#_x0000_t75" style="width:147.75pt;height:18.75pt" equationxml="&lt;">
            <v:imagedata r:id="rId2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66" type="#_x0000_t75" style="width:147.75pt;height:18.75pt" equationxml="&lt;">
            <v:imagedata r:id="rId2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  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67" type="#_x0000_t75" style="width:141.75pt;height:18.75pt" equationxml="&lt;">
            <v:imagedata r:id="rId2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68" type="#_x0000_t75" style="width:141.75pt;height:18.75pt" equationxml="&lt;">
            <v:imagedata r:id="rId2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  <w:lang w:val="kk-KZ"/>
        </w:rPr>
      </w:pP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Жауабы: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69" type="#_x0000_t75" style="width:48pt;height:18.75pt" equationxml="&lt;">
            <v:imagedata r:id="rId2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70" type="#_x0000_t75" style="width:48pt;height:18.75pt" equationxml="&lt;">
            <v:imagedata r:id="rId2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71" type="#_x0000_t75" style="width:48pt;height:18.75pt" equationxml="&lt;">
            <v:imagedata r:id="rId2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72" type="#_x0000_t75" style="width:48pt;height:18.75pt" equationxml="&lt;">
            <v:imagedata r:id="rId2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</w:t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№5                                                                  №5</w:t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73" type="#_x0000_t75" style="width:141.75pt;height:18.75pt" equationxml="&lt;">
            <v:imagedata r:id="rId2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74" type="#_x0000_t75" style="width:141.75pt;height:18.75pt" equationxml="&lt;">
            <v:imagedata r:id="rId2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  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75" type="#_x0000_t75" style="width:136.5pt;height:18.75pt" equationxml="&lt;">
            <v:imagedata r:id="rId2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76" type="#_x0000_t75" style="width:136.5pt;height:18.75pt" equationxml="&lt;">
            <v:imagedata r:id="rId2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77" type="#_x0000_t75" style="width:34.5pt;height:18.75pt" equationxml="&lt;">
            <v:imagedata r:id="rId3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78" type="#_x0000_t75" style="width:34.5pt;height:18.75pt" equationxml="&lt;">
            <v:imagedata r:id="rId3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QUOTE </w:instrText>
      </w:r>
      <w:r w:rsidRPr="000956FB">
        <w:rPr>
          <w:position w:val="-11"/>
        </w:rPr>
        <w:pict>
          <v:shape id="_x0000_i1079" type="#_x0000_t75" style="width:45pt;height:18.75pt" equationxml="&lt;">
            <v:imagedata r:id="rId3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separate"/>
      </w:r>
      <w:r w:rsidRPr="000956FB">
        <w:rPr>
          <w:position w:val="-11"/>
        </w:rPr>
        <w:pict>
          <v:shape id="_x0000_i1080" type="#_x0000_t75" style="width:45pt;height:18.75pt" equationxml="&lt;">
            <v:imagedata r:id="rId3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  <w:lang w:val="kk-KZ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</w:t>
      </w:r>
    </w:p>
    <w:p w:rsidR="00C75723" w:rsidRPr="00412683" w:rsidRDefault="00C75723" w:rsidP="00C7572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pStyle w:val="a3"/>
        <w:numPr>
          <w:ilvl w:val="0"/>
          <w:numId w:val="2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«Жорға»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>7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Бұл кезеңде оқушылар «Білікті - бірді жығар, білімді – мыңды жығар » - дегендей, екі топтың басшылары есеп шығару арқылы жарысады. Қалған топ мүшелеріне фигуралар құрамындағы үшбұрыштар санын анықтау үшінтапсырма беріледі. Әр есеп бес балмен бағаланады.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Топ басшылар сайысы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I топ. «Жас математиктер»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Топ басшысы: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Төлбасиева Арайлым.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1" type="#_x0000_t75" style="width:161.25pt;height:18.75pt" equationxml="&lt;">
            <v:imagedata r:id="rId3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2" type="#_x0000_t75" style="width:161.25pt;height:18.75pt" equationxml="&lt;">
            <v:imagedata r:id="rId3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3" type="#_x0000_t75" style="width:48pt;height:18.75pt" equationxml="&lt;">
            <v:imagedata r:id="rId3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4" type="#_x0000_t75" style="width:48pt;height:18.75pt" equationxml="&lt;">
            <v:imagedata r:id="rId3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II топ. «Жас ғалымдар»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Топ басшысы: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Мұсахан Бекарыс.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5" type="#_x0000_t75" style="width:161.25pt;height:18.75pt" equationxml="&lt;">
            <v:imagedata r:id="rId3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6" type="#_x0000_t75" style="width:161.25pt;height:18.75pt" equationxml="&lt;">
            <v:imagedata r:id="rId3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7" type="#_x0000_t75" style="width:48pt;height:18.75pt" equationxml="&lt;">
            <v:imagedata r:id="rId3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8" type="#_x0000_t75" style="width:48pt;height:18.75pt" equationxml="&lt;">
            <v:imagedata r:id="rId3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Қалған топ мүшелеріне: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956FB">
        <w:rPr>
          <w:rFonts w:ascii="Times New Roman" w:hAnsi="Times New Roman"/>
          <w:noProof/>
          <w:sz w:val="24"/>
          <w:szCs w:val="24"/>
        </w:rPr>
        <w:pict>
          <v:group id="Группа 1" o:spid="_x0000_s1026" style="position:absolute;left:0;text-align:left;margin-left:324pt;margin-top:8.6pt;width:101.65pt;height:80.15pt;z-index:-251656192" coordorigin="7441,10078" coordsize="2673,2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9" o:spid="_x0000_s1027" type="#_x0000_t56" style="position:absolute;left:7441;top:10078;width:2673;height:21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Wm8MA&#10;AADaAAAADwAAAGRycy9kb3ducmV2LnhtbESPzWvCQBTE74L/w/KE3nTTFEqNriIFPw724Bden9ln&#10;Epp9m+ZtNf3vu4WCx2FmfsNM552r1Y1aqTwbeB4loIhzbysuDBwPy+EbKAnIFmvPZOCHBOazfm+K&#10;mfV33tFtHwoVISwZGihDaDKtJS/JoYx8Qxy9q28dhijbQtsW7xHuap0myat2WHFcKLGh95Lyz/23&#10;M7A9YSoL4c3X+rIcu5WcP3bbF2OeBt1iAipQFx7h//bGGkjh70q8AXr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IWm8MAAADaAAAADwAAAAAAAAAAAAAAAACYAgAAZHJzL2Rv&#10;d25yZXYueG1sUEsFBgAAAAAEAAQA9QAAAIgDAAAAAA=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8" type="#_x0000_t32" style="position:absolute;left:7441;top:10898;width:26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<v:shape id="AutoShape 11" o:spid="_x0000_s1029" type="#_x0000_t32" style="position:absolute;left:7972;top:10078;width:829;height:213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0GIsIAAADa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0GIsIAAADaAAAADwAAAAAAAAAAAAAA&#10;AAChAgAAZHJzL2Rvd25yZXYueG1sUEsFBgAAAAAEAAQA+QAAAJADAAAAAA==&#10;"/>
            <v:shape id="AutoShape 12" o:spid="_x0000_s1030" type="#_x0000_t32" style="position:absolute;left:8801;top:10078;width:784;height:213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</v:group>
        </w:pic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Фигурада неше үшбұрыш бар?</w: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956FB">
        <w:rPr>
          <w:rFonts w:ascii="Times New Roman" w:hAnsi="Times New Roman"/>
          <w:noProof/>
          <w:sz w:val="24"/>
          <w:szCs w:val="24"/>
        </w:rPr>
        <w:pict>
          <v:group id="Группа 6" o:spid="_x0000_s1031" style="position:absolute;left:0;text-align:left;margin-left:1in;margin-top:12.8pt;width:138.7pt;height:61.55pt;z-index:-251655168" coordorigin="1601,10449" coordsize="3387,1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">
            <v:rect id="Rectangle 3" o:spid="_x0000_s1032" style="position:absolute;left:1601;top:10449;width:3387;height:16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v:shape id="AutoShape 4" o:spid="_x0000_s1033" type="#_x0000_t32" style="position:absolute;left:1601;top:10449;width:1717;height:16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<v:shape id="AutoShape 5" o:spid="_x0000_s1034" type="#_x0000_t32" style="position:absolute;left:3295;top:10449;width:1693;height:16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6" o:spid="_x0000_s1035" type="#_x0000_t32" style="position:absolute;left:1601;top:10449;width:1694;height:160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<v:shape id="AutoShape 7" o:spid="_x0000_s1036" type="#_x0000_t32" style="position:absolute;left:3318;top:10449;width:1670;height:160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</v:group>
        </w:pict>
      </w:r>
    </w:p>
    <w:p w:rsidR="00C75723" w:rsidRPr="00412683" w:rsidRDefault="00C75723" w:rsidP="00C75723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I топ.                                                                II топ.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</w:p>
    <w:p w:rsidR="00C75723" w:rsidRDefault="00C75723" w:rsidP="00C757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75723" w:rsidRPr="00412683" w:rsidRDefault="00C75723" w:rsidP="00C7572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12                                                             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11</w:t>
      </w: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«Оқулықпен жұмыс»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>5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Бұл кезеңде оқушылар оқулықтағы №178, №179, №180 – есептерді шығарады. Есептерді әр топ жеке талқылап, тақтада шығарады. Әр есеп бес балмен бағаланады.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I топ. «Жас математиктер»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№178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lastRenderedPageBreak/>
        <w:t xml:space="preserve">Арифметикалық прогрессияның мүшелері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9" type="#_x0000_t75" style="width:56.25pt;height:18.75pt" equationxml="&lt;">
            <v:imagedata r:id="rId3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0" type="#_x0000_t75" style="width:56.25pt;height:18.75pt" equationxml="&lt;">
            <v:imagedata r:id="rId3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және 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1" type="#_x0000_t75" style="width:56.25pt;height:18.75pt" equationxml="&lt;">
            <v:imagedata r:id="rId3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2" type="#_x0000_t75" style="width:56.25pt;height:18.75pt" equationxml="&lt;">
            <v:imagedata r:id="rId37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белгілі болса, онда: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а) прогрессияның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3" type="#_x0000_t75" style="width:13.5pt;height:18.75pt" equationxml="&lt;">
            <v:imagedata r:id="rId3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4" type="#_x0000_t75" style="width:13.5pt;height:18.75pt" equationxml="&lt;">
            <v:imagedata r:id="rId38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- мүшесі мен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5" type="#_x0000_t75" style="width:8.25pt;height:18.75pt" equationxml="&lt;">
            <v:imagedata r:id="rId3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6" type="#_x0000_t75" style="width:8.25pt;height:18.75pt" equationxml="&lt;">
            <v:imagedata r:id="rId3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айырымын табыңдар;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ә) прогрессияның теріс мүшелерінің санын көрсетіңдер;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а)  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7" type="#_x0000_t75" style="width:116.25pt;height:18.75pt" equationxml="&lt;">
            <v:imagedata r:id="rId4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8" type="#_x0000_t75" style="width:116.25pt;height:18.75pt" equationxml="&lt;">
            <v:imagedata r:id="rId40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ә)  -4,4;  -3,7;  -3;  -2,3;  -1,6;  -0,9;  -0,2. Теріс мүшелерінің саны: 7.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№180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а) 22,7; 21,4; ..........   арифметикалық прогрессияның нөлге жақын мүшесн көрсетіңдер.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9" type="#_x0000_t75" style="width:56.25pt;height:18.75pt" equationxml="&lt;">
            <v:imagedata r:id="rId4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00" type="#_x0000_t75" style="width:56.25pt;height:18.75pt" equationxml="&lt;">
            <v:imagedata r:id="rId41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II топ. «Жас ғалымдар»</w:t>
      </w:r>
      <w:r w:rsidRPr="0019096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№179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Арифметикалық прогрессияның мүшелері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01" type="#_x0000_t75" style="width:49.5pt;height:18.75pt" equationxml="&lt;">
            <v:imagedata r:id="rId4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02" type="#_x0000_t75" style="width:49.5pt;height:18.75pt" equationxml="&lt;">
            <v:imagedata r:id="rId42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және 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03" type="#_x0000_t75" style="width:54.75pt;height:18.75pt" equationxml="&lt;">
            <v:imagedata r:id="rId4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04" type="#_x0000_t75" style="width:54.75pt;height:18.75pt" equationxml="&lt;">
            <v:imagedata r:id="rId43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белгілі болса, онда: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а) прогрессияның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05" type="#_x0000_t75" style="width:12pt;height:18.75pt" equationxml="&lt;">
            <v:imagedata r:id="rId4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06" type="#_x0000_t75" style="width:12pt;height:18.75pt" equationxml="&lt;">
            <v:imagedata r:id="rId44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- мүшесі мен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07" type="#_x0000_t75" style="width:8.25pt;height:18.75pt" equationxml="&lt;">
            <v:imagedata r:id="rId3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08" type="#_x0000_t75" style="width:8.25pt;height:18.75pt" equationxml="&lt;">
            <v:imagedata r:id="rId39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айырымын табыңдар;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ә) прогрессияның оң таңбалы мүшелерінің санын көрсетіңдер;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а)  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09" type="#_x0000_t75" style="width:111.75pt;height:18.75pt" equationxml="&lt;">
            <v:imagedata r:id="rId4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10" type="#_x0000_t75" style="width:111.75pt;height:18.75pt" equationxml="&lt;">
            <v:imagedata r:id="rId45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               ә)  11; 10,3; 9,6; 8,9; 8,2; 7,5; 6,8; 6,1; 5,4; 4,7; 4; 3,3; 2,6; 1,9; 1,2; 0,5. Оң таңбалы мүшелерінің саны: 16.</w:t>
      </w:r>
      <w:r w:rsidRPr="00CD542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№180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ә) -15,1; -14,4; ..........   арифметикалық прогрессияның нөлге жақын мүшесн көрсетіңдер.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Жауабы: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11" type="#_x0000_t75" style="width:66.75pt;height:18.75pt" equationxml="&lt;">
            <v:imagedata r:id="rId4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12" type="#_x0000_t75" style="width:66.75pt;height:18.75pt" equationxml="&lt;">
            <v:imagedata r:id="rId46" o:title="" chromakey="white"/>
          </v:shape>
        </w:pict>
      </w:r>
      <w:r w:rsidRPr="00D453BD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«Сабақты қорытындылау»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>3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Pr="00412683" w:rsidRDefault="00C75723" w:rsidP="00C7572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Қазылар алқасы әр топтың жалпы ұпайлары санын айтады. Жеңіске жеткен топты марапаттаймын. Міне, балалар жарыс сабақ арқылы өз білімімізді ортаға салып бірнеше жаттығулар орындадық. «Білімді мыңды жығар» - дегендей, ойы озық, шапшаң оқушылар бар екенін көрсеттіңдер.</w:t>
      </w: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«Оқушыларды бағалау»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kk-KZ"/>
        </w:rPr>
        <w:t>5 мин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>)</w:t>
      </w:r>
    </w:p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Бағалау парағы:</w:t>
      </w:r>
    </w:p>
    <w:tbl>
      <w:tblPr>
        <w:tblW w:w="0" w:type="auto"/>
        <w:jc w:val="center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3"/>
        <w:gridCol w:w="963"/>
        <w:gridCol w:w="1059"/>
        <w:gridCol w:w="1106"/>
        <w:gridCol w:w="1129"/>
        <w:gridCol w:w="1368"/>
        <w:gridCol w:w="1368"/>
      </w:tblGrid>
      <w:tr w:rsidR="00C75723" w:rsidRPr="0088355F" w:rsidTr="00E73A7C">
        <w:trPr>
          <w:jc w:val="center"/>
        </w:trPr>
        <w:tc>
          <w:tcPr>
            <w:tcW w:w="1603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Кезеңдер</w:t>
            </w:r>
          </w:p>
        </w:tc>
        <w:tc>
          <w:tcPr>
            <w:tcW w:w="963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Көкпар</w:t>
            </w:r>
          </w:p>
        </w:tc>
        <w:tc>
          <w:tcPr>
            <w:tcW w:w="1059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Бәйге</w:t>
            </w:r>
          </w:p>
        </w:tc>
        <w:tc>
          <w:tcPr>
            <w:tcW w:w="1106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Дода</w:t>
            </w:r>
          </w:p>
        </w:tc>
        <w:tc>
          <w:tcPr>
            <w:tcW w:w="1129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Жорға</w:t>
            </w:r>
          </w:p>
        </w:tc>
        <w:tc>
          <w:tcPr>
            <w:tcW w:w="1368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Оқулықпен жумыс</w:t>
            </w:r>
          </w:p>
        </w:tc>
        <w:tc>
          <w:tcPr>
            <w:tcW w:w="1368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Қорытынды баға</w:t>
            </w:r>
          </w:p>
        </w:tc>
      </w:tr>
      <w:tr w:rsidR="00C75723" w:rsidRPr="0088355F" w:rsidTr="00E73A7C">
        <w:trPr>
          <w:jc w:val="center"/>
        </w:trPr>
        <w:tc>
          <w:tcPr>
            <w:tcW w:w="1603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 топ.</w:t>
            </w:r>
          </w:p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«Жас математиктер»</w:t>
            </w:r>
          </w:p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C75723" w:rsidRPr="0088355F" w:rsidTr="00E73A7C">
        <w:trPr>
          <w:jc w:val="center"/>
        </w:trPr>
        <w:tc>
          <w:tcPr>
            <w:tcW w:w="1603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II топ.</w:t>
            </w:r>
          </w:p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835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«Жас ғалымдар»</w:t>
            </w:r>
          </w:p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:rsidR="00C75723" w:rsidRPr="0088355F" w:rsidRDefault="00C75723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C75723" w:rsidRPr="00412683" w:rsidRDefault="00C75723" w:rsidP="00C757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723" w:rsidRPr="00412683" w:rsidRDefault="00C75723" w:rsidP="00C757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kk-KZ"/>
        </w:rPr>
        <w:t>«Үйге тапсырма»</w:t>
      </w:r>
      <w:r w:rsidRPr="00412683">
        <w:rPr>
          <w:rFonts w:ascii="Times New Roman" w:hAnsi="Times New Roman"/>
          <w:color w:val="000000"/>
          <w:sz w:val="24"/>
          <w:szCs w:val="24"/>
          <w:lang w:val="kk-KZ"/>
        </w:rPr>
        <w:t xml:space="preserve"> кезеңі. </w:t>
      </w:r>
    </w:p>
    <w:p w:rsidR="00C75723" w:rsidRPr="00412683" w:rsidRDefault="00C75723" w:rsidP="00C7572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а) §11 оқып келу.</w:t>
      </w:r>
    </w:p>
    <w:p w:rsidR="00C75723" w:rsidRDefault="00C75723" w:rsidP="00C7572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ә) №182, №183, №184 есептерді шығару.</w:t>
      </w:r>
    </w:p>
    <w:p w:rsidR="00475D85" w:rsidRDefault="00475D85"/>
    <w:sectPr w:rsidR="00475D85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584B"/>
    <w:multiLevelType w:val="hybridMultilevel"/>
    <w:tmpl w:val="150CF52E"/>
    <w:lvl w:ilvl="0" w:tplc="6E62094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E7EC1"/>
    <w:multiLevelType w:val="hybridMultilevel"/>
    <w:tmpl w:val="9EF24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D2685"/>
    <w:multiLevelType w:val="hybridMultilevel"/>
    <w:tmpl w:val="69FE99D6"/>
    <w:lvl w:ilvl="0" w:tplc="2910D9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723"/>
    <w:rsid w:val="00475D85"/>
    <w:rsid w:val="00C7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6"/>
        <o:r id="V:Rule4" type="connector" idref="#AutoShape 5"/>
        <o:r id="V:Rule5" type="connector" idref="#AutoShape 4"/>
        <o:r id="V:Rule6" type="connector" idref="#AutoShape 7"/>
        <o:r id="V:Rule7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23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723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877</Words>
  <Characters>4999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2011-09-13T03:38:00Z</dcterms:created>
  <dcterms:modified xsi:type="dcterms:W3CDTF">2011-09-13T03:39:00Z</dcterms:modified>
</cp:coreProperties>
</file>